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78EF" w:rsidRDefault="00821945">
      <w:r>
        <w:t>ЗАТВЕРДЖУЮ</w:t>
      </w:r>
    </w:p>
    <w:p w:rsidR="00821945" w:rsidRDefault="00821945"/>
    <w:p w:rsidR="00821945" w:rsidRDefault="00821945">
      <w:r>
        <w:t>«____»____________20___р.</w:t>
      </w:r>
    </w:p>
    <w:p w:rsidR="00821945" w:rsidRDefault="00821945">
      <w:pPr>
        <w:rPr>
          <w:lang w:val="uk-UA"/>
        </w:rPr>
      </w:pPr>
      <w:r>
        <w:t>Наказ №___ в</w:t>
      </w:r>
      <w:proofErr w:type="spellStart"/>
      <w:r>
        <w:rPr>
          <w:lang w:val="uk-UA"/>
        </w:rPr>
        <w:t>ід</w:t>
      </w:r>
      <w:proofErr w:type="spellEnd"/>
      <w:r>
        <w:rPr>
          <w:lang w:val="uk-UA"/>
        </w:rPr>
        <w:t xml:space="preserve"> «___»____20___р.</w:t>
      </w:r>
    </w:p>
    <w:p w:rsidR="00821945" w:rsidRDefault="00821945">
      <w:pPr>
        <w:rPr>
          <w:lang w:val="uk-UA"/>
        </w:rPr>
      </w:pPr>
    </w:p>
    <w:p w:rsidR="00821945" w:rsidRPr="00821945" w:rsidRDefault="00821945" w:rsidP="00821945">
      <w:pPr>
        <w:jc w:val="center"/>
        <w:rPr>
          <w:b/>
          <w:lang w:val="uk-UA"/>
        </w:rPr>
      </w:pPr>
      <w:r w:rsidRPr="00821945">
        <w:rPr>
          <w:b/>
          <w:lang w:val="uk-UA"/>
        </w:rPr>
        <w:t>ІНСТРУКЦІЯ</w:t>
      </w:r>
    </w:p>
    <w:p w:rsidR="00821945" w:rsidRPr="00821945" w:rsidRDefault="00821945" w:rsidP="00821945">
      <w:pPr>
        <w:jc w:val="center"/>
        <w:rPr>
          <w:b/>
          <w:lang w:val="uk-UA"/>
        </w:rPr>
      </w:pPr>
      <w:r w:rsidRPr="00821945">
        <w:rPr>
          <w:b/>
          <w:lang w:val="uk-UA"/>
        </w:rPr>
        <w:t>Про порядок використання факсиміле Голови правління(Керівника підприємства) при оформленні документів</w:t>
      </w:r>
    </w:p>
    <w:p w:rsidR="00821945" w:rsidRDefault="00821945" w:rsidP="00821945">
      <w:pPr>
        <w:jc w:val="center"/>
        <w:rPr>
          <w:b/>
          <w:lang w:val="uk-UA"/>
        </w:rPr>
      </w:pPr>
      <w:r w:rsidRPr="00821945">
        <w:rPr>
          <w:b/>
          <w:lang w:val="uk-UA"/>
        </w:rPr>
        <w:t>Загальні положення</w:t>
      </w:r>
    </w:p>
    <w:p w:rsidR="00092D6E" w:rsidRPr="006F4462" w:rsidRDefault="00821945" w:rsidP="006F4462">
      <w:pPr>
        <w:ind w:left="360"/>
        <w:rPr>
          <w:lang w:val="uk-UA"/>
        </w:rPr>
      </w:pPr>
      <w:r w:rsidRPr="006F4462">
        <w:rPr>
          <w:lang w:val="uk-UA"/>
        </w:rPr>
        <w:t>Дана інструкція визначає порядок звернення і використання на під</w:t>
      </w:r>
      <w:r w:rsidR="00BB69C4" w:rsidRPr="006F4462">
        <w:rPr>
          <w:lang w:val="uk-UA"/>
        </w:rPr>
        <w:t>приємстві факсиміле Голови правління</w:t>
      </w:r>
      <w:r w:rsidR="00092D6E" w:rsidRPr="006F4462">
        <w:rPr>
          <w:lang w:val="uk-UA"/>
        </w:rPr>
        <w:t xml:space="preserve"> (Керівника підприємства)</w:t>
      </w:r>
      <w:r w:rsidR="006F4462">
        <w:rPr>
          <w:lang w:val="uk-UA"/>
        </w:rPr>
        <w:t>, а також</w:t>
      </w:r>
      <w:r w:rsidR="00BB69C4" w:rsidRPr="006F4462">
        <w:rPr>
          <w:lang w:val="uk-UA"/>
        </w:rPr>
        <w:t xml:space="preserve"> обов’язкова для виконання співробітниками підприємства</w:t>
      </w:r>
      <w:r w:rsidR="00092D6E" w:rsidRPr="006F4462">
        <w:rPr>
          <w:lang w:val="uk-UA"/>
        </w:rPr>
        <w:t>, яким відповідно до наказу видається факсиміле Голови правління (Керівника підприємства)</w:t>
      </w:r>
      <w:r w:rsidR="006F4462">
        <w:rPr>
          <w:lang w:val="uk-UA"/>
        </w:rPr>
        <w:t xml:space="preserve"> для ведення господарської діяльності.</w:t>
      </w:r>
    </w:p>
    <w:p w:rsidR="00092D6E" w:rsidRDefault="00092D6E" w:rsidP="00092D6E">
      <w:pPr>
        <w:rPr>
          <w:lang w:val="uk-UA"/>
        </w:rPr>
      </w:pPr>
    </w:p>
    <w:p w:rsidR="00821945" w:rsidRDefault="00092D6E" w:rsidP="00092D6E">
      <w:pPr>
        <w:jc w:val="center"/>
        <w:rPr>
          <w:b/>
          <w:lang w:val="uk-UA"/>
        </w:rPr>
      </w:pPr>
      <w:r w:rsidRPr="00092D6E">
        <w:rPr>
          <w:b/>
          <w:lang w:val="uk-UA"/>
        </w:rPr>
        <w:t>Порядок застосування факсиміле Голови правління (Керівника підприємства), та порядок оформлення документів</w:t>
      </w:r>
      <w:r>
        <w:rPr>
          <w:b/>
          <w:lang w:val="uk-UA"/>
        </w:rPr>
        <w:t xml:space="preserve"> з використанням факсиміле</w:t>
      </w:r>
      <w:r w:rsidRPr="00092D6E">
        <w:rPr>
          <w:b/>
          <w:lang w:val="uk-UA"/>
        </w:rPr>
        <w:t>.</w:t>
      </w:r>
    </w:p>
    <w:p w:rsidR="00092D6E" w:rsidRDefault="00092D6E" w:rsidP="00092D6E">
      <w:pPr>
        <w:pStyle w:val="a3"/>
        <w:numPr>
          <w:ilvl w:val="0"/>
          <w:numId w:val="2"/>
        </w:numPr>
        <w:rPr>
          <w:lang w:val="uk-UA"/>
        </w:rPr>
      </w:pPr>
      <w:r w:rsidRPr="006F4462">
        <w:rPr>
          <w:lang w:val="uk-UA"/>
        </w:rPr>
        <w:t>Факсиміле</w:t>
      </w:r>
      <w:r w:rsidR="006F4462" w:rsidRPr="006F4462">
        <w:rPr>
          <w:lang w:val="uk-UA"/>
        </w:rPr>
        <w:t xml:space="preserve"> Голови правління (Керівника підприємства) може використовуватися у наступних документах: </w:t>
      </w:r>
    </w:p>
    <w:p w:rsidR="006F4462" w:rsidRDefault="006F4462" w:rsidP="006F4462">
      <w:pPr>
        <w:rPr>
          <w:lang w:val="uk-UA"/>
        </w:rPr>
      </w:pPr>
      <w:r>
        <w:rPr>
          <w:lang w:val="uk-UA"/>
        </w:rPr>
        <w:t xml:space="preserve">            1.1.  акти прийому-передачі на виконання </w:t>
      </w:r>
      <w:proofErr w:type="spellStart"/>
      <w:r>
        <w:rPr>
          <w:lang w:val="uk-UA"/>
        </w:rPr>
        <w:t>забов</w:t>
      </w:r>
      <w:proofErr w:type="spellEnd"/>
      <w:r w:rsidRPr="006F4462">
        <w:t>’</w:t>
      </w:r>
      <w:proofErr w:type="spellStart"/>
      <w:r>
        <w:rPr>
          <w:lang w:val="uk-UA"/>
        </w:rPr>
        <w:t>язань</w:t>
      </w:r>
      <w:proofErr w:type="spellEnd"/>
      <w:r>
        <w:rPr>
          <w:lang w:val="uk-UA"/>
        </w:rPr>
        <w:t xml:space="preserve"> за раніше укладеними договорами;</w:t>
      </w:r>
    </w:p>
    <w:p w:rsidR="006F4462" w:rsidRDefault="006F4462" w:rsidP="006F4462">
      <w:pPr>
        <w:rPr>
          <w:lang w:val="uk-UA"/>
        </w:rPr>
      </w:pPr>
      <w:r>
        <w:rPr>
          <w:lang w:val="uk-UA"/>
        </w:rPr>
        <w:t xml:space="preserve">            1.2.  акти взаєморозрахунків;</w:t>
      </w:r>
    </w:p>
    <w:p w:rsidR="006F4462" w:rsidRDefault="006F4462" w:rsidP="006F4462">
      <w:pPr>
        <w:rPr>
          <w:lang w:val="uk-UA"/>
        </w:rPr>
      </w:pPr>
      <w:r>
        <w:rPr>
          <w:lang w:val="uk-UA"/>
        </w:rPr>
        <w:t xml:space="preserve">            1.3. рахунки на оплату відвантаженого клієнтам товару.</w:t>
      </w:r>
    </w:p>
    <w:p w:rsidR="006F4462" w:rsidRDefault="005C5F5F" w:rsidP="006F4462">
      <w:pPr>
        <w:rPr>
          <w:lang w:val="uk-UA"/>
        </w:rPr>
      </w:pPr>
      <w:r>
        <w:rPr>
          <w:lang w:val="uk-UA"/>
        </w:rPr>
        <w:t xml:space="preserve">         </w:t>
      </w:r>
      <w:r w:rsidR="006F4462">
        <w:rPr>
          <w:lang w:val="uk-UA"/>
        </w:rPr>
        <w:t xml:space="preserve">2. </w:t>
      </w:r>
      <w:r>
        <w:rPr>
          <w:lang w:val="uk-UA"/>
        </w:rPr>
        <w:t xml:space="preserve"> Застосування факсиміле Голови правління (Керівника підприємства) на документах вказаних в пп. 1.2 і 1.3 Інструкції допускається тільки за умови, якщо можливість такого застосування передбачена у відповідних договорах. В документах вказаних в пп. 1.2 і 1.3 Інструкції </w:t>
      </w:r>
      <w:proofErr w:type="spellStart"/>
      <w:r>
        <w:rPr>
          <w:lang w:val="uk-UA"/>
        </w:rPr>
        <w:t>обов</w:t>
      </w:r>
      <w:proofErr w:type="spellEnd"/>
      <w:r w:rsidRPr="005C5F5F">
        <w:t>’</w:t>
      </w:r>
      <w:proofErr w:type="spellStart"/>
      <w:r>
        <w:rPr>
          <w:lang w:val="uk-UA"/>
        </w:rPr>
        <w:t>язково</w:t>
      </w:r>
      <w:proofErr w:type="spellEnd"/>
      <w:r>
        <w:rPr>
          <w:lang w:val="uk-UA"/>
        </w:rPr>
        <w:t xml:space="preserve"> повинні бути поставлені підписи осіб, відповідальних за складання вказаних документів, що дає змогу ідентифікувати особу, яка здійснила господарську операцію.</w:t>
      </w:r>
    </w:p>
    <w:p w:rsidR="005C5F5F" w:rsidRDefault="005C5F5F" w:rsidP="006F4462">
      <w:pPr>
        <w:rPr>
          <w:lang w:val="uk-UA"/>
        </w:rPr>
      </w:pPr>
      <w:r>
        <w:rPr>
          <w:lang w:val="uk-UA"/>
        </w:rPr>
        <w:t xml:space="preserve">         3. Забороняється використання факсиміле на документах не передбачених даною Інструкцією.</w:t>
      </w:r>
    </w:p>
    <w:p w:rsidR="005C5F5F" w:rsidRDefault="005C5F5F" w:rsidP="006F4462">
      <w:pPr>
        <w:rPr>
          <w:lang w:val="uk-UA"/>
        </w:rPr>
      </w:pPr>
      <w:r>
        <w:rPr>
          <w:lang w:val="uk-UA"/>
        </w:rPr>
        <w:t xml:space="preserve">         4. </w:t>
      </w:r>
      <w:r w:rsidR="00FA7462">
        <w:rPr>
          <w:lang w:val="uk-UA"/>
        </w:rPr>
        <w:t xml:space="preserve"> Застосування факсиміле на документах вказаних в п.1.1 Інструкції може здійснюватися  також у відсутності Голови правління (Керівника підприємства) по причині хвороби, у відрядженні і т.д.</w:t>
      </w:r>
    </w:p>
    <w:p w:rsidR="00FA7462" w:rsidRPr="005C5F5F" w:rsidRDefault="00FA7462" w:rsidP="006F4462">
      <w:pPr>
        <w:rPr>
          <w:lang w:val="uk-UA"/>
        </w:rPr>
      </w:pPr>
      <w:r>
        <w:rPr>
          <w:lang w:val="uk-UA"/>
        </w:rPr>
        <w:t xml:space="preserve">         5. Особа яка приймає факсиміле призначається відповідно до наказу</w:t>
      </w:r>
      <w:r w:rsidR="000A69C3">
        <w:rPr>
          <w:lang w:val="uk-UA"/>
        </w:rPr>
        <w:t>. Також вона</w:t>
      </w:r>
      <w:r>
        <w:rPr>
          <w:lang w:val="uk-UA"/>
        </w:rPr>
        <w:t xml:space="preserve"> несе п</w:t>
      </w:r>
      <w:r w:rsidR="000A69C3">
        <w:rPr>
          <w:lang w:val="uk-UA"/>
        </w:rPr>
        <w:t>овну</w:t>
      </w:r>
      <w:r>
        <w:rPr>
          <w:lang w:val="uk-UA"/>
        </w:rPr>
        <w:t xml:space="preserve"> відповідальність</w:t>
      </w:r>
      <w:r w:rsidR="000A69C3">
        <w:rPr>
          <w:lang w:val="uk-UA"/>
        </w:rPr>
        <w:t xml:space="preserve"> за збереження і цільове використання факсиміле Голови правління (Керівника підприємства).</w:t>
      </w:r>
    </w:p>
    <w:sectPr w:rsidR="00FA7462" w:rsidRPr="005C5F5F" w:rsidSect="008830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285BF2"/>
    <w:multiLevelType w:val="hybridMultilevel"/>
    <w:tmpl w:val="BD283D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D3B4E7B"/>
    <w:multiLevelType w:val="hybridMultilevel"/>
    <w:tmpl w:val="4CB409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821945"/>
    <w:rsid w:val="00092D6E"/>
    <w:rsid w:val="000A69C3"/>
    <w:rsid w:val="005C5F5F"/>
    <w:rsid w:val="006F4462"/>
    <w:rsid w:val="007D3E4C"/>
    <w:rsid w:val="00821945"/>
    <w:rsid w:val="00852B37"/>
    <w:rsid w:val="008830F4"/>
    <w:rsid w:val="00BB69C4"/>
    <w:rsid w:val="00FA74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30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219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286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2015-06-23T11:52:00Z</dcterms:created>
  <dcterms:modified xsi:type="dcterms:W3CDTF">2015-06-23T13:05:00Z</dcterms:modified>
</cp:coreProperties>
</file>